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8358"/>
        <w:gridCol w:w="2816"/>
      </w:tblGrid>
      <w:tr w:rsidR="004964C3" w:rsidRPr="00B045BF" w:rsidTr="009143A8">
        <w:trPr>
          <w:trHeight w:val="4194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4C3" w:rsidRPr="00B11CC3" w:rsidRDefault="00B045BF" w:rsidP="00B045BF">
            <w:pPr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                                                                               </w:t>
            </w:r>
            <w:r w:rsidR="00B11CC3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              </w:t>
            </w:r>
            <w:r w:rsidRPr="00B11CC3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Заявка</w:t>
            </w:r>
          </w:p>
          <w:p w:rsidR="009143A8" w:rsidRPr="00B11CC3" w:rsidRDefault="009143A8" w:rsidP="00B045BF">
            <w:pPr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  <w:p w:rsidR="009143A8" w:rsidRPr="00B11CC3" w:rsidRDefault="006F7976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Покупатель</w:t>
            </w:r>
            <w:r w:rsidR="0064364C">
              <w:rPr>
                <w:rFonts w:asciiTheme="majorHAnsi" w:eastAsia="Microsoft YaHei Light" w:hAnsiTheme="majorHAnsi" w:cstheme="majorHAnsi" w:hint="eastAsia"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64364C" w:rsidRPr="003D0105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(</w:t>
            </w:r>
            <w:r w:rsidR="0064364C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название компании)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 xml:space="preserve">:    </w:t>
            </w:r>
            <w:r w:rsidR="006847CA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 xml:space="preserve"> «</w:t>
            </w:r>
            <w:r w:rsidR="006847CA">
              <w:rPr>
                <w:rFonts w:asciiTheme="majorHAnsi" w:eastAsia="Microsoft YaHei Light" w:hAnsiTheme="majorHAnsi" w:cstheme="majorHAnsi" w:hint="eastAsia"/>
                <w:bCs/>
                <w:color w:val="000000" w:themeColor="text1"/>
                <w:sz w:val="22"/>
                <w:szCs w:val="22"/>
                <w:lang w:eastAsia="zh-CN"/>
              </w:rPr>
              <w:t>—————————————————</w:t>
            </w:r>
            <w:r w:rsidR="009143A8"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»</w:t>
            </w:r>
          </w:p>
          <w:p w:rsidR="009143A8" w:rsidRPr="00B11CC3" w:rsidRDefault="009143A8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____________________________________________________________________________________________________</w:t>
            </w:r>
          </w:p>
          <w:p w:rsidR="009143A8" w:rsidRPr="00B11CC3" w:rsidRDefault="009143A8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(наименование, полный адрес с указанием страны)</w:t>
            </w:r>
          </w:p>
          <w:p w:rsidR="0064364C" w:rsidRDefault="0064364C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</w:pPr>
          </w:p>
          <w:p w:rsidR="009143A8" w:rsidRPr="00B11CC3" w:rsidRDefault="009143A8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Ф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  <w:t>.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И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  <w:t>.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О</w:t>
            </w:r>
            <w:r w:rsidR="00430264"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 xml:space="preserve"> заказчика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：</w:t>
            </w:r>
          </w:p>
          <w:p w:rsidR="009143A8" w:rsidRPr="00B11CC3" w:rsidRDefault="009143A8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Должность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  <w:t>:</w:t>
            </w:r>
          </w:p>
          <w:p w:rsidR="009143A8" w:rsidRPr="00B11CC3" w:rsidRDefault="009143A8" w:rsidP="009143A8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eastAsia="zh-CN"/>
              </w:rPr>
              <w:t>Тел.</w:t>
            </w: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  <w:t>:</w:t>
            </w:r>
          </w:p>
          <w:p w:rsidR="009143A8" w:rsidRPr="00B11CC3" w:rsidRDefault="009143A8" w:rsidP="00B045BF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2"/>
                <w:szCs w:val="22"/>
                <w:lang w:val="tk-TM" w:eastAsia="zh-CN"/>
              </w:rPr>
              <w:t>E-mail:</w:t>
            </w:r>
          </w:p>
          <w:p w:rsidR="008846EC" w:rsidRPr="00B11CC3" w:rsidRDefault="008846EC" w:rsidP="00B045BF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val="tk-TM" w:eastAsia="zh-CN"/>
              </w:rPr>
            </w:pPr>
          </w:p>
          <w:p w:rsidR="008846EC" w:rsidRPr="00B11CC3" w:rsidRDefault="008846EC" w:rsidP="006F7976">
            <w:pPr>
              <w:jc w:val="center"/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val="tk-TM"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val="tk-TM" w:eastAsia="zh-CN"/>
              </w:rPr>
              <w:t>Заполните таблицу о товаре</w:t>
            </w:r>
          </w:p>
          <w:p w:rsidR="00430264" w:rsidRPr="00B11CC3" w:rsidRDefault="00430264" w:rsidP="00B045BF">
            <w:pPr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93"/>
              <w:tblOverlap w:val="never"/>
              <w:tblW w:w="10948" w:type="dxa"/>
              <w:tblLook w:val="04A0" w:firstRow="1" w:lastRow="0" w:firstColumn="1" w:lastColumn="0" w:noHBand="0" w:noVBand="1"/>
            </w:tblPr>
            <w:tblGrid>
              <w:gridCol w:w="495"/>
              <w:gridCol w:w="1663"/>
              <w:gridCol w:w="2998"/>
              <w:gridCol w:w="875"/>
              <w:gridCol w:w="863"/>
              <w:gridCol w:w="924"/>
              <w:gridCol w:w="1424"/>
              <w:gridCol w:w="1706"/>
            </w:tblGrid>
            <w:tr w:rsidR="00121285" w:rsidRPr="00B11CC3" w:rsidTr="00121285">
              <w:trPr>
                <w:trHeight w:val="340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lang w:val="ru-RU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lang w:val="ru-RU" w:eastAsia="zh-CN"/>
                    </w:rPr>
                    <w:t>№</w:t>
                  </w:r>
                </w:p>
              </w:tc>
              <w:tc>
                <w:tcPr>
                  <w:tcW w:w="1663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475D74" w:rsidRDefault="00430264" w:rsidP="005F7AD6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Наименование продукта</w:t>
                  </w:r>
                </w:p>
              </w:tc>
              <w:tc>
                <w:tcPr>
                  <w:tcW w:w="2998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475D74" w:rsidRDefault="0028154F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 xml:space="preserve">Базовая Характеристика </w:t>
                  </w:r>
                  <w:r w:rsidR="00430264"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(цвет, фактура,материал, проч.)*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475D74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Кол-во</w:t>
                  </w:r>
                </w:p>
              </w:tc>
              <w:tc>
                <w:tcPr>
                  <w:tcW w:w="863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475D74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Вес нетто, кг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475D74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Вес брутто, кг</w:t>
                  </w: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</w:tcPr>
                <w:p w:rsidR="00430264" w:rsidRPr="00475D74" w:rsidRDefault="00430264" w:rsidP="00430264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Торговая марка   (если ее нет, то пишем no name)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430264" w:rsidRPr="00475D74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  <w:r w:rsidRPr="00475D74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  <w:t>Производитель (если его нет, то пишем no name)</w:t>
                  </w:r>
                </w:p>
              </w:tc>
            </w:tr>
            <w:tr w:rsidR="00121285" w:rsidRPr="00B11CC3" w:rsidTr="00121285">
              <w:trPr>
                <w:trHeight w:val="358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2998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63" w:type="dxa"/>
                  <w:tcBorders>
                    <w:bottom w:val="single" w:sz="4" w:space="0" w:color="auto"/>
                  </w:tcBorders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lang w:val="ru-RU" w:eastAsia="zh-CN"/>
                    </w:rPr>
                  </w:pPr>
                </w:p>
              </w:tc>
              <w:tc>
                <w:tcPr>
                  <w:tcW w:w="1424" w:type="dxa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lang w:val="ru-RU" w:eastAsia="zh-CN"/>
                    </w:rPr>
                  </w:pPr>
                </w:p>
              </w:tc>
              <w:tc>
                <w:tcPr>
                  <w:tcW w:w="1706" w:type="dxa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lang w:val="ru-RU" w:eastAsia="zh-CN"/>
                    </w:rPr>
                  </w:pPr>
                </w:p>
              </w:tc>
            </w:tr>
            <w:tr w:rsidR="00121285" w:rsidRPr="00B11CC3" w:rsidTr="006847CA">
              <w:trPr>
                <w:trHeight w:val="350"/>
              </w:trPr>
              <w:tc>
                <w:tcPr>
                  <w:tcW w:w="495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  <w:t>2</w:t>
                  </w:r>
                </w:p>
              </w:tc>
              <w:tc>
                <w:tcPr>
                  <w:tcW w:w="1663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424" w:type="dxa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706" w:type="dxa"/>
                </w:tcPr>
                <w:p w:rsidR="00430264" w:rsidRPr="00B11CC3" w:rsidRDefault="00430264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</w:tr>
            <w:tr w:rsidR="006847CA" w:rsidRPr="00B11CC3" w:rsidTr="006847CA">
              <w:trPr>
                <w:trHeight w:val="350"/>
              </w:trPr>
              <w:tc>
                <w:tcPr>
                  <w:tcW w:w="495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</w:pPr>
                  <w:r>
                    <w:rPr>
                      <w:rFonts w:asciiTheme="majorHAnsi" w:eastAsia="Microsoft YaHei Light" w:hAnsiTheme="majorHAnsi" w:cstheme="majorHAnsi" w:hint="eastAsia"/>
                      <w:color w:val="000000" w:themeColor="text1"/>
                      <w:lang w:val="ru-RU" w:eastAsia="zh-CN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424" w:type="dxa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706" w:type="dxa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</w:tr>
            <w:tr w:rsidR="006847CA" w:rsidRPr="00B11CC3" w:rsidTr="006847CA">
              <w:trPr>
                <w:trHeight w:val="350"/>
              </w:trPr>
              <w:tc>
                <w:tcPr>
                  <w:tcW w:w="495" w:type="dxa"/>
                  <w:vAlign w:val="center"/>
                </w:tcPr>
                <w:p w:rsidR="006847CA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</w:pPr>
                  <w:r>
                    <w:rPr>
                      <w:rFonts w:asciiTheme="majorHAnsi" w:eastAsia="Microsoft YaHei Light" w:hAnsiTheme="majorHAnsi" w:cstheme="majorHAnsi" w:hint="eastAsia"/>
                      <w:color w:val="000000" w:themeColor="text1"/>
                      <w:lang w:val="ru-RU" w:eastAsia="zh-CN"/>
                    </w:rPr>
                    <w:t>4</w:t>
                  </w:r>
                </w:p>
              </w:tc>
              <w:tc>
                <w:tcPr>
                  <w:tcW w:w="1663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424" w:type="dxa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706" w:type="dxa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</w:tr>
            <w:tr w:rsidR="006847CA" w:rsidRPr="00B11CC3" w:rsidTr="00121285">
              <w:trPr>
                <w:trHeight w:val="350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color w:val="000000" w:themeColor="text1"/>
                      <w:lang w:val="ru-RU" w:eastAsia="zh-CN"/>
                    </w:rPr>
                  </w:pPr>
                  <w:r>
                    <w:rPr>
                      <w:rFonts w:asciiTheme="majorHAnsi" w:eastAsia="Microsoft YaHei Light" w:hAnsiTheme="majorHAnsi" w:cstheme="majorHAnsi" w:hint="eastAsia"/>
                      <w:color w:val="000000" w:themeColor="text1"/>
                      <w:lang w:val="ru-RU" w:eastAsia="zh-CN"/>
                    </w:rPr>
                    <w:t>5</w:t>
                  </w:r>
                </w:p>
              </w:tc>
              <w:tc>
                <w:tcPr>
                  <w:tcW w:w="1663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Pr="00B11CC3" w:rsidRDefault="006847CA" w:rsidP="009143A8">
                  <w:pPr>
                    <w:pStyle w:val="BodyText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2998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863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Pr="00B11CC3" w:rsidRDefault="006847CA" w:rsidP="009143A8">
                  <w:pPr>
                    <w:pStyle w:val="BodyText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  <w:vAlign w:val="center"/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6847CA" w:rsidRPr="00B11CC3" w:rsidRDefault="006847CA" w:rsidP="009143A8">
                  <w:pPr>
                    <w:pStyle w:val="BodyText"/>
                    <w:ind w:right="270"/>
                    <w:jc w:val="center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lang w:val="ru-RU" w:eastAsia="zh-CN"/>
                    </w:rPr>
                  </w:pPr>
                </w:p>
              </w:tc>
            </w:tr>
          </w:tbl>
          <w:p w:rsidR="00430264" w:rsidRPr="00B11CC3" w:rsidRDefault="006F7976" w:rsidP="006F7976">
            <w:pPr>
              <w:spacing w:line="276" w:lineRule="auto"/>
              <w:jc w:val="center"/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B11CC3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  <w:t>Для нашей быстрой работы заполните таблицу ниже</w:t>
            </w:r>
          </w:p>
          <w:tbl>
            <w:tblPr>
              <w:tblStyle w:val="LightGrid-Accent1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4489"/>
              <w:gridCol w:w="2880"/>
              <w:gridCol w:w="3066"/>
            </w:tblGrid>
            <w:tr w:rsidR="002E696F" w:rsidRPr="00B11CC3" w:rsidTr="001212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2E696F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№</w:t>
                  </w:r>
                </w:p>
              </w:tc>
              <w:tc>
                <w:tcPr>
                  <w:tcW w:w="4489" w:type="dxa"/>
                </w:tcPr>
                <w:p w:rsidR="002E696F" w:rsidRPr="00B11CC3" w:rsidRDefault="002E696F" w:rsidP="004302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                    Вопросы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Ответ заказчика</w:t>
                  </w:r>
                </w:p>
              </w:tc>
              <w:tc>
                <w:tcPr>
                  <w:tcW w:w="3066" w:type="dxa"/>
                </w:tcPr>
                <w:p w:rsidR="002E696F" w:rsidRPr="00B11CC3" w:rsidRDefault="0028154F" w:rsidP="0043026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Образец ответа</w:t>
                  </w:r>
                </w:p>
              </w:tc>
            </w:tr>
            <w:tr w:rsidR="002E696F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2E696F" w:rsidP="002E696F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4489" w:type="dxa"/>
                </w:tcPr>
                <w:p w:rsidR="002E696F" w:rsidRPr="00B11CC3" w:rsidRDefault="002E696F" w:rsidP="002E69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Откуды Вы  узнали  о  нашей компании Uasia G</w:t>
                  </w:r>
                  <w:r w:rsidR="00351178"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  <w:t>roup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2E696F" w:rsidP="002E696F">
                  <w:pPr>
                    <w:pStyle w:val="ListParagraph"/>
                    <w:numPr>
                      <w:ilvl w:val="0"/>
                      <w:numId w:val="1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US" w:eastAsia="zh-CN"/>
                    </w:rPr>
                    <w:t>Рекомендация</w:t>
                  </w:r>
                  <w:proofErr w:type="spellEnd"/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proofErr w:type="spellStart"/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US" w:eastAsia="zh-CN"/>
                    </w:rPr>
                    <w:t>друга</w:t>
                  </w:r>
                  <w:proofErr w:type="spellEnd"/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/коллеги</w:t>
                  </w:r>
                </w:p>
                <w:p w:rsidR="002E696F" w:rsidRPr="006E19A9" w:rsidRDefault="0028154F" w:rsidP="002E696F">
                  <w:pPr>
                    <w:pStyle w:val="ListParagraph"/>
                    <w:numPr>
                      <w:ilvl w:val="0"/>
                      <w:numId w:val="1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Соц</w:t>
                  </w:r>
                  <w:r w:rsidRPr="006E19A9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>.</w:t>
                  </w: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сети</w:t>
                  </w:r>
                  <w:r w:rsidRPr="006E19A9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 xml:space="preserve"> (Facebook/Instagram</w:t>
                  </w:r>
                  <w:r w:rsidR="006E19A9" w:rsidRPr="006E19A9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>,</w:t>
                  </w:r>
                  <w:r w:rsidR="006E19A9">
                    <w:rPr>
                      <w:rFonts w:asciiTheme="majorHAnsi" w:eastAsia="Microsoft YaHei Light" w:hAnsiTheme="majorHAnsi" w:cstheme="majorHAnsi" w:hint="eastAsia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proofErr w:type="spellStart"/>
                  <w:r w:rsidR="006E19A9" w:rsidRPr="006E19A9">
                    <w:rPr>
                      <w:rFonts w:asciiTheme="majorHAnsi" w:eastAsia="Microsoft YaHei Light" w:hAnsiTheme="majorHAnsi" w:cstheme="majorHAnsi" w:hint="eastAsia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>youtube</w:t>
                  </w:r>
                  <w:proofErr w:type="spellEnd"/>
                  <w:r w:rsidR="006E19A9" w:rsidRPr="006E19A9">
                    <w:rPr>
                      <w:rFonts w:asciiTheme="majorHAnsi" w:eastAsia="Microsoft YaHei Light" w:hAnsiTheme="majorHAnsi" w:cstheme="majorHAnsi" w:hint="eastAsia"/>
                      <w:bCs/>
                      <w:color w:val="000000" w:themeColor="text1"/>
                      <w:sz w:val="20"/>
                      <w:szCs w:val="20"/>
                      <w:lang w:val="en-GB" w:eastAsia="zh-CN"/>
                    </w:rPr>
                    <w:t>)</w:t>
                  </w:r>
                </w:p>
                <w:p w:rsidR="0028154F" w:rsidRPr="00B11CC3" w:rsidRDefault="0028154F" w:rsidP="002E696F">
                  <w:pPr>
                    <w:pStyle w:val="ListParagraph"/>
                    <w:numPr>
                      <w:ilvl w:val="0"/>
                      <w:numId w:val="13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Другое (укажите)</w:t>
                  </w:r>
                </w:p>
              </w:tc>
            </w:tr>
            <w:tr w:rsidR="002E696F" w:rsidRPr="00B11CC3" w:rsidTr="0012128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28154F" w:rsidP="00430264">
                  <w:pPr>
                    <w:rPr>
                      <w:rFonts w:eastAsia="Microsoft YaHei Light" w:cstheme="majorHAnsi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4489" w:type="dxa"/>
                </w:tcPr>
                <w:p w:rsidR="002E696F" w:rsidRPr="00B11CC3" w:rsidRDefault="0028154F" w:rsidP="0028154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Описание товара (подробное), включая область применения, материал, технические характеристики 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8154F" w:rsidRPr="00B11CC3" w:rsidRDefault="0028154F" w:rsidP="0012128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Радиаторы отопления бытовые</w:t>
                  </w:r>
                </w:p>
                <w:p w:rsidR="002E696F" w:rsidRPr="00B11CC3" w:rsidRDefault="0028154F" w:rsidP="0012128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Конвективно-радиационный отопительный прибор, состоящий из отдельных, обычно колончатых элементов — секций — с внутренними каналами, внутри которых циркулирует теплоноситель.</w:t>
                  </w:r>
                </w:p>
              </w:tc>
            </w:tr>
            <w:tr w:rsidR="002E696F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28154F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4489" w:type="dxa"/>
                </w:tcPr>
                <w:p w:rsidR="002E696F" w:rsidRPr="00B11CC3" w:rsidRDefault="00121285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Страна происхождения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121285" w:rsidP="00475D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Китай</w:t>
                  </w:r>
                </w:p>
              </w:tc>
            </w:tr>
            <w:tr w:rsidR="002E696F" w:rsidRPr="00B11CC3" w:rsidTr="00475D7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121285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4489" w:type="dxa"/>
                </w:tcPr>
                <w:p w:rsidR="002E696F" w:rsidRPr="00B11CC3" w:rsidRDefault="00564342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Инвойсовая стоимость, $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564342" w:rsidP="00475D7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50.000</w:t>
                  </w:r>
                </w:p>
              </w:tc>
            </w:tr>
            <w:tr w:rsidR="002E696F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564342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5</w:t>
                  </w:r>
                </w:p>
              </w:tc>
              <w:tc>
                <w:tcPr>
                  <w:tcW w:w="4489" w:type="dxa"/>
                </w:tcPr>
                <w:p w:rsidR="002E696F" w:rsidRPr="00B11CC3" w:rsidRDefault="00AD73F4" w:rsidP="00AD73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Примерный бюджет  клиента ,</w:t>
                  </w: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  <w:t>$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564342" w:rsidP="00475D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25,000</w:t>
                  </w:r>
                </w:p>
              </w:tc>
            </w:tr>
            <w:tr w:rsidR="002E696F" w:rsidRPr="00B11CC3" w:rsidTr="0056434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564342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6</w:t>
                  </w:r>
                </w:p>
              </w:tc>
              <w:tc>
                <w:tcPr>
                  <w:tcW w:w="4489" w:type="dxa"/>
                </w:tcPr>
                <w:p w:rsidR="002E696F" w:rsidRPr="00B11CC3" w:rsidRDefault="009C5985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Какие сроки доставки приемлемы, дней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9C5985" w:rsidP="00475D7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val="tk-TM" w:eastAsia="zh-CN"/>
                    </w:rPr>
                    <w:t>45</w:t>
                  </w:r>
                </w:p>
              </w:tc>
            </w:tr>
            <w:tr w:rsidR="002E696F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2E696F" w:rsidRPr="00B11CC3" w:rsidRDefault="00564342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7</w:t>
                  </w:r>
                </w:p>
              </w:tc>
              <w:tc>
                <w:tcPr>
                  <w:tcW w:w="4489" w:type="dxa"/>
                </w:tcPr>
                <w:p w:rsidR="002E696F" w:rsidRPr="00B11CC3" w:rsidRDefault="00351178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Куда необходима доставка</w:t>
                  </w:r>
                </w:p>
              </w:tc>
              <w:tc>
                <w:tcPr>
                  <w:tcW w:w="2880" w:type="dxa"/>
                </w:tcPr>
                <w:p w:rsidR="002E696F" w:rsidRPr="00B11CC3" w:rsidRDefault="002E696F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2E696F" w:rsidRPr="00B11CC3" w:rsidRDefault="00351178" w:rsidP="00475D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Москва</w:t>
                  </w:r>
                </w:p>
              </w:tc>
            </w:tr>
            <w:tr w:rsidR="00351178" w:rsidRPr="00B11CC3" w:rsidTr="0012128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351178" w:rsidRPr="00B11CC3" w:rsidRDefault="00351178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8</w:t>
                  </w:r>
                </w:p>
              </w:tc>
              <w:tc>
                <w:tcPr>
                  <w:tcW w:w="4489" w:type="dxa"/>
                </w:tcPr>
                <w:p w:rsidR="00351178" w:rsidRPr="00B11CC3" w:rsidRDefault="00351178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На каких условиях</w:t>
                  </w:r>
                </w:p>
              </w:tc>
              <w:tc>
                <w:tcPr>
                  <w:tcW w:w="2880" w:type="dxa"/>
                </w:tcPr>
                <w:p w:rsidR="00351178" w:rsidRPr="00B11CC3" w:rsidRDefault="00351178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351178" w:rsidRPr="00B11CC3" w:rsidRDefault="00351178" w:rsidP="00475D7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FOB/EXW</w:t>
                  </w:r>
                </w:p>
              </w:tc>
            </w:tr>
            <w:tr w:rsidR="00351178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351178" w:rsidRPr="00B11CC3" w:rsidRDefault="00351178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 w:rsidRPr="00B11CC3"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9</w:t>
                  </w:r>
                </w:p>
              </w:tc>
              <w:tc>
                <w:tcPr>
                  <w:tcW w:w="4489" w:type="dxa"/>
                </w:tcPr>
                <w:p w:rsidR="00351178" w:rsidRPr="00B11CC3" w:rsidRDefault="00351178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Под чей контракт</w:t>
                  </w:r>
                </w:p>
              </w:tc>
              <w:tc>
                <w:tcPr>
                  <w:tcW w:w="2880" w:type="dxa"/>
                </w:tcPr>
                <w:p w:rsidR="00351178" w:rsidRPr="00B11CC3" w:rsidRDefault="00351178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351178" w:rsidRPr="00B11CC3" w:rsidRDefault="00351178" w:rsidP="00475D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11CC3"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брокера/клиента</w:t>
                  </w:r>
                </w:p>
              </w:tc>
            </w:tr>
            <w:tr w:rsidR="00475D74" w:rsidRPr="00B11CC3" w:rsidTr="0012128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475D74" w:rsidRPr="00B11CC3" w:rsidRDefault="00475D74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10</w:t>
                  </w:r>
                </w:p>
              </w:tc>
              <w:tc>
                <w:tcPr>
                  <w:tcW w:w="4489" w:type="dxa"/>
                </w:tcPr>
                <w:p w:rsidR="00475D74" w:rsidRPr="00B11CC3" w:rsidRDefault="00475D74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Тип упаковки ( на ваш выбор)</w:t>
                  </w:r>
                </w:p>
              </w:tc>
              <w:tc>
                <w:tcPr>
                  <w:tcW w:w="2880" w:type="dxa"/>
                </w:tcPr>
                <w:p w:rsidR="00475D74" w:rsidRPr="00B11CC3" w:rsidRDefault="00475D74" w:rsidP="004302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475D74" w:rsidRPr="00B11CC3" w:rsidRDefault="00475D74" w:rsidP="00475D7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Коробка+ обрешётка/паллет</w:t>
                  </w:r>
                </w:p>
              </w:tc>
            </w:tr>
            <w:tr w:rsidR="00475D74" w:rsidRPr="00B11CC3" w:rsidTr="001212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" w:type="dxa"/>
                </w:tcPr>
                <w:p w:rsidR="00475D74" w:rsidRDefault="00475D74" w:rsidP="00430264">
                  <w:pP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</w:pPr>
                  <w:r>
                    <w:rPr>
                      <w:rFonts w:eastAsia="Microsoft YaHei Light" w:cstheme="majorHAnsi"/>
                      <w:b w:val="0"/>
                      <w:bCs w:val="0"/>
                      <w:color w:val="000000" w:themeColor="text1"/>
                      <w:sz w:val="20"/>
                      <w:szCs w:val="20"/>
                      <w:lang w:val="tk-TM" w:eastAsia="zh-CN"/>
                    </w:rPr>
                    <w:t>11</w:t>
                  </w:r>
                </w:p>
              </w:tc>
              <w:tc>
                <w:tcPr>
                  <w:tcW w:w="4489" w:type="dxa"/>
                </w:tcPr>
                <w:p w:rsidR="00475D74" w:rsidRDefault="00475D74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Периодичность закупки</w:t>
                  </w:r>
                </w:p>
              </w:tc>
              <w:tc>
                <w:tcPr>
                  <w:tcW w:w="2880" w:type="dxa"/>
                </w:tcPr>
                <w:p w:rsidR="00475D74" w:rsidRPr="00B11CC3" w:rsidRDefault="00475D74" w:rsidP="004302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66" w:type="dxa"/>
                </w:tcPr>
                <w:p w:rsidR="00475D74" w:rsidRDefault="00475D74" w:rsidP="009C598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Microsoft YaHei Light" w:hAnsiTheme="majorHAnsi" w:cstheme="majorHAnsi"/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Через каждые 2-3 месяца</w:t>
                  </w:r>
                </w:p>
              </w:tc>
            </w:tr>
          </w:tbl>
          <w:p w:rsidR="00430264" w:rsidRPr="00B11CC3" w:rsidRDefault="00430264" w:rsidP="00430264">
            <w:pPr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6847CA" w:rsidRPr="00B045BF" w:rsidTr="00E4183F">
        <w:trPr>
          <w:trHeight w:val="1135"/>
        </w:trPr>
        <w:tc>
          <w:tcPr>
            <w:tcW w:w="680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47CA" w:rsidRDefault="003D0105" w:rsidP="003D0105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0105">
              <w:rPr>
                <w:rFonts w:asciiTheme="majorHAnsi" w:eastAsia="Microsoft YaHei Light" w:hAnsiTheme="majorHAnsi" w:cstheme="majorHAnsi"/>
                <w:b/>
                <w:bCs/>
                <w:color w:val="000000" w:themeColor="text1"/>
                <w:sz w:val="20"/>
                <w:szCs w:val="20"/>
                <w:lang w:val="tk-TM" w:eastAsia="zh-CN"/>
              </w:rPr>
              <w:lastRenderedPageBreak/>
              <w:t>Примечания:</w:t>
            </w: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3D0105" w:rsidRDefault="003D0105" w:rsidP="003D0105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D0105" w:rsidRDefault="00D1675B" w:rsidP="003D01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>Переписка с заказчико</w:t>
            </w:r>
            <w:bookmarkStart w:id="0" w:name="_GoBack"/>
            <w:bookmarkEnd w:id="0"/>
            <w:r w:rsidR="003D0105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 xml:space="preserve">м ведётся только по электронной  почте, заполненную заявку отправить на почту </w:t>
            </w:r>
            <w:hyperlink r:id="rId9" w:history="1">
              <w:r w:rsidR="003D0105" w:rsidRPr="00D46A63">
                <w:rPr>
                  <w:rStyle w:val="Hyperlink"/>
                  <w:rFonts w:asciiTheme="majorHAnsi" w:eastAsia="Microsoft YaHei Light" w:hAnsiTheme="majorHAnsi" w:cstheme="majorHAnsi" w:hint="eastAsia"/>
                  <w:bCs/>
                  <w:sz w:val="20"/>
                  <w:szCs w:val="20"/>
                  <w:lang w:eastAsia="zh-CN"/>
                </w:rPr>
                <w:t>China@uasiagroup.com</w:t>
              </w:r>
            </w:hyperlink>
          </w:p>
          <w:p w:rsidR="003D0105" w:rsidRDefault="003D0105" w:rsidP="003D0105">
            <w:pPr>
              <w:pStyle w:val="ListParagraph"/>
              <w:ind w:left="2160"/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D0105" w:rsidRDefault="003D0105" w:rsidP="003D01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>Рабочие часы с 9</w:t>
            </w: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val="tk-TM" w:eastAsia="zh-CN"/>
              </w:rPr>
              <w:t xml:space="preserve">:00-18:00  </w:t>
            </w: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>по Пекинсокму времени.</w:t>
            </w:r>
          </w:p>
          <w:p w:rsidR="003D0105" w:rsidRPr="003D0105" w:rsidRDefault="003D0105" w:rsidP="003D0105">
            <w:pPr>
              <w:pStyle w:val="ListParagraph"/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D0105" w:rsidRDefault="003D0105" w:rsidP="003D01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 xml:space="preserve">По срочным вопросам звонить в Гуанжоуский офис по номеру                         </w:t>
            </w:r>
            <w:r w:rsidRPr="003D0105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>Tel: +86 (20) 84504744</w:t>
            </w:r>
          </w:p>
          <w:p w:rsidR="003D0105" w:rsidRPr="003D0105" w:rsidRDefault="003D0105" w:rsidP="003D0105">
            <w:pPr>
              <w:pStyle w:val="ListParagraph"/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3D0105" w:rsidRPr="003D0105" w:rsidRDefault="003D0105" w:rsidP="003D0105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 xml:space="preserve">Заключение конракта и способ оплаты обсуждаем </w:t>
            </w:r>
            <w:r w:rsidR="0079128A"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  <w:t xml:space="preserve"> в последующих этапах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64C3" w:rsidRPr="00B11CC3" w:rsidRDefault="004964C3" w:rsidP="00B045BF">
            <w:pPr>
              <w:rPr>
                <w:rFonts w:asciiTheme="majorHAnsi" w:eastAsia="Microsoft YaHei Light" w:hAnsiTheme="majorHAnsi" w:cstheme="majorHAnsi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4A4D5B" w:rsidRPr="00B045BF" w:rsidRDefault="004A4D5B" w:rsidP="007E17D2">
      <w:pPr>
        <w:rPr>
          <w:rFonts w:asciiTheme="majorHAnsi" w:eastAsia="Microsoft YaHei Light" w:hAnsiTheme="majorHAnsi" w:cstheme="majorHAnsi"/>
          <w:color w:val="000000" w:themeColor="text1"/>
          <w:sz w:val="20"/>
          <w:szCs w:val="20"/>
          <w:lang w:eastAsia="zh-CN"/>
        </w:rPr>
      </w:pPr>
    </w:p>
    <w:sectPr w:rsidR="004A4D5B" w:rsidRPr="00B045BF" w:rsidSect="001711E7">
      <w:headerReference w:type="default" r:id="rId10"/>
      <w:footerReference w:type="default" r:id="rId11"/>
      <w:pgSz w:w="11900" w:h="16840"/>
      <w:pgMar w:top="567" w:right="1276" w:bottom="1560" w:left="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B8" w:rsidRDefault="00E346B8" w:rsidP="000F310B">
      <w:r>
        <w:separator/>
      </w:r>
    </w:p>
  </w:endnote>
  <w:endnote w:type="continuationSeparator" w:id="0">
    <w:p w:rsidR="00E346B8" w:rsidRDefault="00E346B8" w:rsidP="000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57" w:type="dxa"/>
      <w:tblInd w:w="-360" w:type="dxa"/>
      <w:tblBorders>
        <w:top w:val="thinThick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7"/>
    </w:tblGrid>
    <w:tr w:rsidR="00FD6BE1" w:rsidRPr="00D1675B" w:rsidTr="00FD6BE1">
      <w:trPr>
        <w:trHeight w:hRule="exact" w:val="1303"/>
      </w:trPr>
      <w:tc>
        <w:tcPr>
          <w:tcW w:w="11157" w:type="dxa"/>
          <w:tcBorders>
            <w:top w:val="single" w:sz="12" w:space="0" w:color="C0504D" w:themeColor="accent2"/>
          </w:tcBorders>
          <w:tcMar>
            <w:left w:w="0" w:type="dxa"/>
          </w:tcMar>
        </w:tcPr>
        <w:p w:rsidR="00FD6BE1" w:rsidRPr="00347070" w:rsidRDefault="00FD6BE1" w:rsidP="00FD6BE1">
          <w:pPr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UASIA TRADING LTD. </w:t>
          </w:r>
        </w:p>
        <w:p w:rsidR="00FD6BE1" w:rsidRPr="00347070" w:rsidRDefault="00A8071F" w:rsidP="00FD6BE1">
          <w:pPr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</w:pPr>
          <w:r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ADD: Rm.21</w:t>
          </w:r>
          <w:r>
            <w:rPr>
              <w:rFonts w:asciiTheme="majorHAnsi" w:eastAsia="Microsoft YaHei Light" w:hAnsiTheme="majorHAnsi" w:hint="eastAsia"/>
              <w:color w:val="808080" w:themeColor="background1" w:themeShade="80"/>
              <w:sz w:val="16"/>
              <w:szCs w:val="16"/>
              <w:lang w:val="en-US" w:eastAsia="zh-CN"/>
            </w:rPr>
            <w:t>21</w:t>
          </w:r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, 3</w:t>
          </w:r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vertAlign w:val="superscript"/>
              <w:lang w:val="en-US" w:eastAsia="zh-CN"/>
            </w:rPr>
            <w:t>rd</w:t>
          </w:r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 </w:t>
          </w:r>
          <w:proofErr w:type="spellStart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bldg</w:t>
          </w:r>
          <w:proofErr w:type="spellEnd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, </w:t>
          </w:r>
          <w:proofErr w:type="spellStart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Jieshun</w:t>
          </w:r>
          <w:proofErr w:type="spellEnd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 Rd, 9 </w:t>
          </w:r>
          <w:proofErr w:type="spellStart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Zhenli</w:t>
          </w:r>
          <w:proofErr w:type="spellEnd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 </w:t>
          </w:r>
          <w:proofErr w:type="spellStart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Rendong</w:t>
          </w:r>
          <w:proofErr w:type="spellEnd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, </w:t>
          </w:r>
          <w:proofErr w:type="spellStart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Panyu</w:t>
          </w:r>
          <w:proofErr w:type="spellEnd"/>
          <w:r w:rsidR="00FD6BE1"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, Guangzhou, China</w:t>
          </w:r>
        </w:p>
        <w:p w:rsidR="00FD6BE1" w:rsidRPr="00347070" w:rsidRDefault="00FD6BE1" w:rsidP="00FD6BE1">
          <w:pPr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/>
            </w:rPr>
          </w:pPr>
          <w:r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/>
            </w:rPr>
            <w:t xml:space="preserve">Tel: +86 (20) </w:t>
          </w:r>
          <w:r w:rsidR="006847CA">
            <w:rPr>
              <w:rFonts w:asciiTheme="majorHAnsi" w:eastAsia="Microsoft YaHei Light" w:hAnsiTheme="majorHAnsi" w:hint="eastAsia"/>
              <w:color w:val="808080" w:themeColor="background1" w:themeShade="80"/>
              <w:sz w:val="16"/>
              <w:szCs w:val="16"/>
              <w:lang w:val="en-US" w:eastAsia="zh-CN"/>
            </w:rPr>
            <w:t>84504744</w:t>
          </w:r>
        </w:p>
        <w:p w:rsidR="00FD6BE1" w:rsidRPr="00347070" w:rsidRDefault="00FD6BE1" w:rsidP="00FD6BE1">
          <w:pPr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/>
            </w:rPr>
            <w:t xml:space="preserve">Fax: +86 (20) </w:t>
          </w:r>
          <w:r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 xml:space="preserve">3112 4230 </w:t>
          </w:r>
        </w:p>
        <w:p w:rsidR="00FD6BE1" w:rsidRDefault="00FD6BE1" w:rsidP="006847CA">
          <w:pPr>
            <w:pStyle w:val="Footer"/>
            <w:tabs>
              <w:tab w:val="clear" w:pos="4153"/>
            </w:tabs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347070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 w:eastAsia="zh-CN"/>
            </w:rPr>
            <w:t>E</w:t>
          </w:r>
          <w:r w:rsidR="00A8071F">
            <w:rPr>
              <w:rFonts w:asciiTheme="majorHAnsi" w:eastAsia="Microsoft YaHei Light" w:hAnsiTheme="majorHAnsi"/>
              <w:color w:val="808080" w:themeColor="background1" w:themeShade="80"/>
              <w:sz w:val="16"/>
              <w:szCs w:val="16"/>
              <w:lang w:val="en-US"/>
            </w:rPr>
            <w:t xml:space="preserve">-mail: </w:t>
          </w:r>
          <w:r w:rsidR="00E346B8">
            <w:fldChar w:fldCharType="begin"/>
          </w:r>
          <w:r w:rsidR="00E346B8" w:rsidRPr="00D1675B">
            <w:rPr>
              <w:lang w:val="en-GB"/>
            </w:rPr>
            <w:instrText xml:space="preserve"> HYPERLINK "mailto:china@uasiagroup.com" </w:instrText>
          </w:r>
          <w:r w:rsidR="00E346B8">
            <w:fldChar w:fldCharType="separate"/>
          </w:r>
          <w:r w:rsidR="006847CA" w:rsidRPr="00BF4167">
            <w:rPr>
              <w:rStyle w:val="Hyperlink"/>
              <w:rFonts w:asciiTheme="majorHAnsi" w:eastAsia="Microsoft YaHei Light" w:hAnsiTheme="majorHAnsi"/>
              <w:sz w:val="16"/>
              <w:szCs w:val="16"/>
              <w:lang w:val="en-US"/>
            </w:rPr>
            <w:t>china@uasiagroup.com</w:t>
          </w:r>
          <w:r w:rsidR="00E346B8">
            <w:rPr>
              <w:rStyle w:val="Hyperlink"/>
              <w:rFonts w:asciiTheme="majorHAnsi" w:eastAsia="Microsoft YaHei Light" w:hAnsiTheme="majorHAnsi"/>
              <w:sz w:val="16"/>
              <w:szCs w:val="16"/>
              <w:lang w:val="en-US"/>
            </w:rPr>
            <w:fldChar w:fldCharType="end"/>
          </w:r>
        </w:p>
        <w:p w:rsidR="006847CA" w:rsidRPr="006847CA" w:rsidRDefault="006847CA" w:rsidP="006847CA">
          <w:pPr>
            <w:pStyle w:val="Footer"/>
            <w:tabs>
              <w:tab w:val="clear" w:pos="4153"/>
            </w:tabs>
            <w:rPr>
              <w:rFonts w:asciiTheme="majorHAnsi" w:hAnsiTheme="majorHAnsi"/>
              <w:sz w:val="18"/>
              <w:szCs w:val="18"/>
              <w:lang w:val="en-US" w:eastAsia="zh-CN"/>
            </w:rPr>
          </w:pPr>
        </w:p>
      </w:tc>
    </w:tr>
  </w:tbl>
  <w:p w:rsidR="00E65CDA" w:rsidRPr="00232ABE" w:rsidRDefault="00E65CD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B8" w:rsidRDefault="00E346B8" w:rsidP="000F310B">
      <w:r>
        <w:separator/>
      </w:r>
    </w:p>
  </w:footnote>
  <w:footnote w:type="continuationSeparator" w:id="0">
    <w:p w:rsidR="00E346B8" w:rsidRDefault="00E346B8" w:rsidP="000F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66" w:type="dxa"/>
      <w:tblInd w:w="-176" w:type="dxa"/>
      <w:tblBorders>
        <w:top w:val="none" w:sz="0" w:space="0" w:color="auto"/>
        <w:left w:val="none" w:sz="0" w:space="0" w:color="auto"/>
        <w:bottom w:val="thinThickMedium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3969"/>
    </w:tblGrid>
    <w:tr w:rsidR="00E65CDA" w:rsidRPr="00D1675B" w:rsidTr="007F7340">
      <w:trPr>
        <w:trHeight w:val="988"/>
      </w:trPr>
      <w:tc>
        <w:tcPr>
          <w:tcW w:w="6697" w:type="dxa"/>
          <w:tcBorders>
            <w:bottom w:val="single" w:sz="12" w:space="0" w:color="C0504D" w:themeColor="accent2"/>
          </w:tcBorders>
          <w:vAlign w:val="center"/>
        </w:tcPr>
        <w:p w:rsidR="00E65CDA" w:rsidRDefault="00E65CDA" w:rsidP="00562769">
          <w:pPr>
            <w:pStyle w:val="Header"/>
          </w:pPr>
          <w:r w:rsidRPr="00973391">
            <w:rPr>
              <w:noProof/>
              <w:lang w:val="en-GB" w:eastAsia="zh-CN"/>
            </w:rPr>
            <w:drawing>
              <wp:inline distT="0" distB="0" distL="0" distR="0">
                <wp:extent cx="1238250" cy="581025"/>
                <wp:effectExtent l="19050" t="0" r="0" b="0"/>
                <wp:docPr id="6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050" t="10854" r="6145" b="6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324" cy="58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7340">
            <w:rPr>
              <w:rFonts w:ascii="Microsoft YaHei Light" w:eastAsia="Microsoft YaHei Light" w:hAnsi="Microsoft YaHei Light" w:cs="Times New Roman"/>
              <w:noProof/>
              <w:color w:val="000000" w:themeColor="text1"/>
              <w:sz w:val="20"/>
              <w:szCs w:val="20"/>
              <w:lang w:val="en-US" w:eastAsia="zh-CN"/>
            </w:rPr>
            <w:t xml:space="preserve">       </w:t>
          </w:r>
        </w:p>
      </w:tc>
      <w:tc>
        <w:tcPr>
          <w:tcW w:w="3969" w:type="dxa"/>
          <w:tcBorders>
            <w:bottom w:val="single" w:sz="12" w:space="0" w:color="C0504D" w:themeColor="accent2"/>
          </w:tcBorders>
          <w:vAlign w:val="center"/>
        </w:tcPr>
        <w:p w:rsidR="00E65CDA" w:rsidRPr="00A23A35" w:rsidRDefault="00E65CDA" w:rsidP="00B2728A">
          <w:pPr>
            <w:jc w:val="right"/>
            <w:rPr>
              <w:rFonts w:ascii="Microsoft YaHei Light" w:eastAsia="Microsoft YaHei Light" w:hAnsi="Microsoft YaHei Light" w:cs="Arial"/>
              <w:i/>
              <w:sz w:val="36"/>
              <w:szCs w:val="36"/>
              <w:lang w:val="en-US" w:eastAsia="zh-CN"/>
            </w:rPr>
          </w:pPr>
          <w:r w:rsidRPr="00A23A35">
            <w:rPr>
              <w:rFonts w:ascii="Microsoft YaHei Light" w:eastAsia="Microsoft YaHei Light" w:hAnsi="Microsoft YaHei Light" w:cs="Arial"/>
              <w:sz w:val="36"/>
              <w:szCs w:val="36"/>
              <w:lang w:val="en-US" w:eastAsia="zh-CN"/>
            </w:rPr>
            <w:t>UASIA</w:t>
          </w:r>
          <w:r w:rsidRPr="00A23A35">
            <w:rPr>
              <w:rFonts w:ascii="Microsoft YaHei Light" w:eastAsia="Microsoft YaHei Light" w:hAnsi="Microsoft YaHei Light" w:cs="Arial" w:hint="eastAsia"/>
              <w:sz w:val="36"/>
              <w:szCs w:val="36"/>
              <w:lang w:val="en-US" w:eastAsia="zh-CN"/>
            </w:rPr>
            <w:t xml:space="preserve"> </w:t>
          </w:r>
          <w:r w:rsidRPr="00A23A35">
            <w:rPr>
              <w:rFonts w:ascii="Microsoft YaHei Light" w:eastAsia="Microsoft YaHei Light" w:hAnsi="Microsoft YaHei Light" w:cs="Arial"/>
              <w:sz w:val="36"/>
              <w:szCs w:val="36"/>
              <w:lang w:val="en-US" w:eastAsia="zh-CN"/>
            </w:rPr>
            <w:t>TRADING LTD</w:t>
          </w:r>
          <w:r w:rsidRPr="00A23A35">
            <w:rPr>
              <w:rFonts w:ascii="Microsoft YaHei Light" w:eastAsia="Microsoft YaHei Light" w:hAnsi="Microsoft YaHei Light" w:cs="Arial" w:hint="eastAsia"/>
              <w:sz w:val="36"/>
              <w:szCs w:val="36"/>
              <w:lang w:val="en-US" w:eastAsia="zh-CN"/>
            </w:rPr>
            <w:t>.</w:t>
          </w:r>
        </w:p>
        <w:p w:rsidR="00E65CDA" w:rsidRPr="00A23A35" w:rsidRDefault="00B2728A" w:rsidP="00B2728A">
          <w:pPr>
            <w:pStyle w:val="Header"/>
            <w:ind w:right="420"/>
            <w:jc w:val="right"/>
            <w:rPr>
              <w:rFonts w:ascii="Arial" w:hAnsi="Arial" w:cs="Arial"/>
              <w:bCs/>
              <w:color w:val="808080" w:themeColor="background1" w:themeShade="80"/>
              <w:spacing w:val="62"/>
              <w:sz w:val="16"/>
              <w:szCs w:val="16"/>
              <w:lang w:val="en-US" w:eastAsia="zh-CN"/>
            </w:rPr>
          </w:pPr>
          <w:r w:rsidRPr="00C8576E">
            <w:rPr>
              <w:rFonts w:ascii="Microsoft YaHei Light" w:eastAsia="Microsoft YaHei Light" w:hAnsi="Microsoft YaHei Light" w:cs="Arial"/>
              <w:color w:val="808080" w:themeColor="background1" w:themeShade="80"/>
              <w:sz w:val="16"/>
              <w:szCs w:val="16"/>
              <w:shd w:val="clear" w:color="auto" w:fill="FFFFFF"/>
              <w:lang w:val="en-US" w:eastAsia="zh-CN"/>
            </w:rPr>
            <w:t xml:space="preserve">  </w:t>
          </w:r>
          <w:r>
            <w:rPr>
              <w:rFonts w:ascii="Microsoft YaHei Light" w:eastAsia="Microsoft YaHei Light" w:hAnsi="Microsoft YaHei Light" w:cs="Arial" w:hint="eastAsia"/>
              <w:color w:val="808080" w:themeColor="background1" w:themeShade="80"/>
              <w:sz w:val="16"/>
              <w:szCs w:val="16"/>
              <w:shd w:val="clear" w:color="auto" w:fill="FFFFFF"/>
              <w:lang w:val="en-US" w:eastAsia="zh-CN"/>
            </w:rPr>
            <w:t>TRADING    LOGISTICS</w:t>
          </w:r>
          <w:r w:rsidRPr="00B2728A">
            <w:rPr>
              <w:rFonts w:ascii="Microsoft YaHei Light" w:eastAsia="Microsoft YaHei Light" w:hAnsi="Microsoft YaHei Light" w:cs="Arial"/>
              <w:color w:val="808080" w:themeColor="background1" w:themeShade="80"/>
              <w:sz w:val="16"/>
              <w:szCs w:val="16"/>
              <w:shd w:val="clear" w:color="auto" w:fill="FFFFFF"/>
              <w:lang w:val="en-US" w:eastAsia="zh-CN"/>
            </w:rPr>
            <w:t xml:space="preserve">   </w:t>
          </w:r>
          <w:r w:rsidR="00E65CDA" w:rsidRPr="00A23A35">
            <w:rPr>
              <w:rFonts w:ascii="Microsoft YaHei Light" w:eastAsia="Microsoft YaHei Light" w:hAnsi="Microsoft YaHei Light" w:cs="Arial" w:hint="eastAsia"/>
              <w:color w:val="808080" w:themeColor="background1" w:themeShade="80"/>
              <w:sz w:val="16"/>
              <w:szCs w:val="16"/>
              <w:shd w:val="clear" w:color="auto" w:fill="FFFFFF"/>
              <w:lang w:val="en-US" w:eastAsia="zh-CN"/>
            </w:rPr>
            <w:t>CONSULTING</w:t>
          </w:r>
        </w:p>
      </w:tc>
    </w:tr>
  </w:tbl>
  <w:p w:rsidR="00E65CDA" w:rsidRPr="00232ABE" w:rsidRDefault="00E65CDA" w:rsidP="00090D9D">
    <w:pPr>
      <w:pStyle w:val="Header"/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A20"/>
    <w:multiLevelType w:val="hybridMultilevel"/>
    <w:tmpl w:val="D6B4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795"/>
    <w:multiLevelType w:val="hybridMultilevel"/>
    <w:tmpl w:val="7B2A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F60"/>
    <w:multiLevelType w:val="hybridMultilevel"/>
    <w:tmpl w:val="AF68CAFC"/>
    <w:lvl w:ilvl="0" w:tplc="ABE4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C75"/>
    <w:multiLevelType w:val="hybridMultilevel"/>
    <w:tmpl w:val="7D40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5BAC"/>
    <w:multiLevelType w:val="hybridMultilevel"/>
    <w:tmpl w:val="8738FB6A"/>
    <w:lvl w:ilvl="0" w:tplc="C5BA13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101B"/>
    <w:multiLevelType w:val="hybridMultilevel"/>
    <w:tmpl w:val="CE9CB072"/>
    <w:lvl w:ilvl="0" w:tplc="B5980E80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98E"/>
    <w:multiLevelType w:val="hybridMultilevel"/>
    <w:tmpl w:val="57BACD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8928B5"/>
    <w:multiLevelType w:val="hybridMultilevel"/>
    <w:tmpl w:val="CB482D10"/>
    <w:lvl w:ilvl="0" w:tplc="E4762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2D83"/>
    <w:multiLevelType w:val="hybridMultilevel"/>
    <w:tmpl w:val="8062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13314"/>
    <w:multiLevelType w:val="hybridMultilevel"/>
    <w:tmpl w:val="77F2E4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BBD5EF6"/>
    <w:multiLevelType w:val="hybridMultilevel"/>
    <w:tmpl w:val="09E8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283A"/>
    <w:multiLevelType w:val="hybridMultilevel"/>
    <w:tmpl w:val="6968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5BB5"/>
    <w:multiLevelType w:val="hybridMultilevel"/>
    <w:tmpl w:val="FB4E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01DB1"/>
    <w:multiLevelType w:val="hybridMultilevel"/>
    <w:tmpl w:val="6BFC0D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0C51"/>
    <w:multiLevelType w:val="hybridMultilevel"/>
    <w:tmpl w:val="4F54A2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C66F92"/>
    <w:multiLevelType w:val="hybridMultilevel"/>
    <w:tmpl w:val="157CAC2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9EA5329"/>
    <w:multiLevelType w:val="hybridMultilevel"/>
    <w:tmpl w:val="B6F8FB18"/>
    <w:lvl w:ilvl="0" w:tplc="F6D4CE74">
      <w:numFmt w:val="bullet"/>
      <w:lvlText w:val="-"/>
      <w:lvlJc w:val="left"/>
      <w:pPr>
        <w:ind w:left="42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8"/>
    <w:rsid w:val="00003934"/>
    <w:rsid w:val="00007ABF"/>
    <w:rsid w:val="00013328"/>
    <w:rsid w:val="000143B6"/>
    <w:rsid w:val="000149B4"/>
    <w:rsid w:val="00017E66"/>
    <w:rsid w:val="000233C4"/>
    <w:rsid w:val="00025389"/>
    <w:rsid w:val="000276B1"/>
    <w:rsid w:val="00030DF8"/>
    <w:rsid w:val="00032B08"/>
    <w:rsid w:val="0003304F"/>
    <w:rsid w:val="00034333"/>
    <w:rsid w:val="0003440A"/>
    <w:rsid w:val="00034D48"/>
    <w:rsid w:val="000358E3"/>
    <w:rsid w:val="00036C3E"/>
    <w:rsid w:val="00037451"/>
    <w:rsid w:val="0004216C"/>
    <w:rsid w:val="00042855"/>
    <w:rsid w:val="00046B2A"/>
    <w:rsid w:val="000638D3"/>
    <w:rsid w:val="0006433F"/>
    <w:rsid w:val="00065884"/>
    <w:rsid w:val="00071C80"/>
    <w:rsid w:val="00072762"/>
    <w:rsid w:val="000738C5"/>
    <w:rsid w:val="0009067C"/>
    <w:rsid w:val="00090D9D"/>
    <w:rsid w:val="000A33C5"/>
    <w:rsid w:val="000A5DD9"/>
    <w:rsid w:val="000B3E13"/>
    <w:rsid w:val="000C0257"/>
    <w:rsid w:val="000C3B49"/>
    <w:rsid w:val="000C45A2"/>
    <w:rsid w:val="000D1A6F"/>
    <w:rsid w:val="000D1B72"/>
    <w:rsid w:val="000D5C02"/>
    <w:rsid w:val="000D5C20"/>
    <w:rsid w:val="000E1995"/>
    <w:rsid w:val="000E21FD"/>
    <w:rsid w:val="000F1F4F"/>
    <w:rsid w:val="000F310B"/>
    <w:rsid w:val="00101A5B"/>
    <w:rsid w:val="00111292"/>
    <w:rsid w:val="001114EA"/>
    <w:rsid w:val="00115C8C"/>
    <w:rsid w:val="00121285"/>
    <w:rsid w:val="0012320E"/>
    <w:rsid w:val="001327FE"/>
    <w:rsid w:val="001351C8"/>
    <w:rsid w:val="00135D8F"/>
    <w:rsid w:val="00136815"/>
    <w:rsid w:val="00141353"/>
    <w:rsid w:val="00142568"/>
    <w:rsid w:val="00145C28"/>
    <w:rsid w:val="00146B4B"/>
    <w:rsid w:val="00150891"/>
    <w:rsid w:val="001524DC"/>
    <w:rsid w:val="001538B5"/>
    <w:rsid w:val="001564AE"/>
    <w:rsid w:val="00166DA4"/>
    <w:rsid w:val="001711E7"/>
    <w:rsid w:val="001807A7"/>
    <w:rsid w:val="00186B90"/>
    <w:rsid w:val="001873B9"/>
    <w:rsid w:val="001874CE"/>
    <w:rsid w:val="00190D5E"/>
    <w:rsid w:val="00191896"/>
    <w:rsid w:val="00192ACA"/>
    <w:rsid w:val="001A59E7"/>
    <w:rsid w:val="001A6717"/>
    <w:rsid w:val="001A6B6A"/>
    <w:rsid w:val="001B0555"/>
    <w:rsid w:val="001B2CDF"/>
    <w:rsid w:val="001B35C6"/>
    <w:rsid w:val="001C1AE3"/>
    <w:rsid w:val="001C1D37"/>
    <w:rsid w:val="001C3DD6"/>
    <w:rsid w:val="001C58E9"/>
    <w:rsid w:val="001D0F6B"/>
    <w:rsid w:val="001D58C0"/>
    <w:rsid w:val="001F0532"/>
    <w:rsid w:val="001F21C3"/>
    <w:rsid w:val="001F4DE7"/>
    <w:rsid w:val="001F5276"/>
    <w:rsid w:val="002011EF"/>
    <w:rsid w:val="002028BE"/>
    <w:rsid w:val="0020311B"/>
    <w:rsid w:val="002061A0"/>
    <w:rsid w:val="00212F20"/>
    <w:rsid w:val="0021394D"/>
    <w:rsid w:val="00214927"/>
    <w:rsid w:val="00230D0B"/>
    <w:rsid w:val="00232ABE"/>
    <w:rsid w:val="00245CBE"/>
    <w:rsid w:val="00247786"/>
    <w:rsid w:val="00252406"/>
    <w:rsid w:val="00257C53"/>
    <w:rsid w:val="00257E41"/>
    <w:rsid w:val="00262526"/>
    <w:rsid w:val="002678F4"/>
    <w:rsid w:val="0027051A"/>
    <w:rsid w:val="00271EB9"/>
    <w:rsid w:val="002803FA"/>
    <w:rsid w:val="0028154F"/>
    <w:rsid w:val="00284B08"/>
    <w:rsid w:val="00285350"/>
    <w:rsid w:val="00286FE0"/>
    <w:rsid w:val="002A0A06"/>
    <w:rsid w:val="002A27B7"/>
    <w:rsid w:val="002A32DA"/>
    <w:rsid w:val="002A4357"/>
    <w:rsid w:val="002A4E3D"/>
    <w:rsid w:val="002A7871"/>
    <w:rsid w:val="002C2DFB"/>
    <w:rsid w:val="002C2F83"/>
    <w:rsid w:val="002C3EE2"/>
    <w:rsid w:val="002C422F"/>
    <w:rsid w:val="002D3C2D"/>
    <w:rsid w:val="002D5E60"/>
    <w:rsid w:val="002D631A"/>
    <w:rsid w:val="002D7D29"/>
    <w:rsid w:val="002E0B6F"/>
    <w:rsid w:val="002E440D"/>
    <w:rsid w:val="002E696F"/>
    <w:rsid w:val="002F078B"/>
    <w:rsid w:val="002F361E"/>
    <w:rsid w:val="002F3E64"/>
    <w:rsid w:val="002F50C9"/>
    <w:rsid w:val="002F66F4"/>
    <w:rsid w:val="003043B6"/>
    <w:rsid w:val="00322F9D"/>
    <w:rsid w:val="00323248"/>
    <w:rsid w:val="00323C16"/>
    <w:rsid w:val="003302D5"/>
    <w:rsid w:val="00332BB5"/>
    <w:rsid w:val="003362C0"/>
    <w:rsid w:val="00340DA0"/>
    <w:rsid w:val="00347070"/>
    <w:rsid w:val="00350775"/>
    <w:rsid w:val="00351178"/>
    <w:rsid w:val="00352E9F"/>
    <w:rsid w:val="00357E9E"/>
    <w:rsid w:val="00361E9E"/>
    <w:rsid w:val="00367965"/>
    <w:rsid w:val="00373406"/>
    <w:rsid w:val="003748F0"/>
    <w:rsid w:val="003769CF"/>
    <w:rsid w:val="003809CD"/>
    <w:rsid w:val="00386A6A"/>
    <w:rsid w:val="00391205"/>
    <w:rsid w:val="003924AB"/>
    <w:rsid w:val="00393C53"/>
    <w:rsid w:val="00395642"/>
    <w:rsid w:val="003A2F63"/>
    <w:rsid w:val="003A3DAF"/>
    <w:rsid w:val="003A47A3"/>
    <w:rsid w:val="003A5D1E"/>
    <w:rsid w:val="003B3D69"/>
    <w:rsid w:val="003C31A9"/>
    <w:rsid w:val="003C662F"/>
    <w:rsid w:val="003D0105"/>
    <w:rsid w:val="003D165F"/>
    <w:rsid w:val="003E2B29"/>
    <w:rsid w:val="003E2C67"/>
    <w:rsid w:val="003E2ED2"/>
    <w:rsid w:val="003E5E8A"/>
    <w:rsid w:val="003F271D"/>
    <w:rsid w:val="00406733"/>
    <w:rsid w:val="00407DD4"/>
    <w:rsid w:val="004238D5"/>
    <w:rsid w:val="00430264"/>
    <w:rsid w:val="004345E7"/>
    <w:rsid w:val="00435729"/>
    <w:rsid w:val="00444116"/>
    <w:rsid w:val="00450744"/>
    <w:rsid w:val="0045796E"/>
    <w:rsid w:val="00461323"/>
    <w:rsid w:val="00465D70"/>
    <w:rsid w:val="00475207"/>
    <w:rsid w:val="00475D74"/>
    <w:rsid w:val="0048176B"/>
    <w:rsid w:val="004827A4"/>
    <w:rsid w:val="004964C3"/>
    <w:rsid w:val="004A42F1"/>
    <w:rsid w:val="004A4D5B"/>
    <w:rsid w:val="004B12D5"/>
    <w:rsid w:val="004C0501"/>
    <w:rsid w:val="004C20DD"/>
    <w:rsid w:val="004C3685"/>
    <w:rsid w:val="004C72A9"/>
    <w:rsid w:val="004D0D56"/>
    <w:rsid w:val="004D0EC3"/>
    <w:rsid w:val="004E014F"/>
    <w:rsid w:val="004F1C1C"/>
    <w:rsid w:val="004F45EC"/>
    <w:rsid w:val="00500826"/>
    <w:rsid w:val="00510C89"/>
    <w:rsid w:val="005124BF"/>
    <w:rsid w:val="00514467"/>
    <w:rsid w:val="005271BF"/>
    <w:rsid w:val="00535B98"/>
    <w:rsid w:val="005373E7"/>
    <w:rsid w:val="0053748B"/>
    <w:rsid w:val="00544A41"/>
    <w:rsid w:val="0055181E"/>
    <w:rsid w:val="0055409E"/>
    <w:rsid w:val="00555A76"/>
    <w:rsid w:val="00562769"/>
    <w:rsid w:val="00564342"/>
    <w:rsid w:val="00566682"/>
    <w:rsid w:val="00571084"/>
    <w:rsid w:val="0057178A"/>
    <w:rsid w:val="0057268C"/>
    <w:rsid w:val="00574631"/>
    <w:rsid w:val="005963CD"/>
    <w:rsid w:val="005A3FF1"/>
    <w:rsid w:val="005A628D"/>
    <w:rsid w:val="005A7973"/>
    <w:rsid w:val="005B2D85"/>
    <w:rsid w:val="005B4146"/>
    <w:rsid w:val="005B73C7"/>
    <w:rsid w:val="005B75D3"/>
    <w:rsid w:val="005C5934"/>
    <w:rsid w:val="005D08E6"/>
    <w:rsid w:val="005E55EB"/>
    <w:rsid w:val="005F4FFD"/>
    <w:rsid w:val="005F7AD6"/>
    <w:rsid w:val="00601EE3"/>
    <w:rsid w:val="00602E0C"/>
    <w:rsid w:val="0060498A"/>
    <w:rsid w:val="00610347"/>
    <w:rsid w:val="0061753C"/>
    <w:rsid w:val="00623985"/>
    <w:rsid w:val="0062518F"/>
    <w:rsid w:val="00635A98"/>
    <w:rsid w:val="006378EA"/>
    <w:rsid w:val="0064364C"/>
    <w:rsid w:val="006453C8"/>
    <w:rsid w:val="00656CC0"/>
    <w:rsid w:val="006624FC"/>
    <w:rsid w:val="006641AD"/>
    <w:rsid w:val="00667C16"/>
    <w:rsid w:val="00672D9B"/>
    <w:rsid w:val="00680494"/>
    <w:rsid w:val="00683C9D"/>
    <w:rsid w:val="00684270"/>
    <w:rsid w:val="006847CA"/>
    <w:rsid w:val="006901D0"/>
    <w:rsid w:val="00691AE7"/>
    <w:rsid w:val="006B05F9"/>
    <w:rsid w:val="006B358D"/>
    <w:rsid w:val="006B5B5D"/>
    <w:rsid w:val="006C25FB"/>
    <w:rsid w:val="006C5D51"/>
    <w:rsid w:val="006C5FAA"/>
    <w:rsid w:val="006C79B5"/>
    <w:rsid w:val="006D5803"/>
    <w:rsid w:val="006E19A9"/>
    <w:rsid w:val="006E26B7"/>
    <w:rsid w:val="006F0E2B"/>
    <w:rsid w:val="006F242C"/>
    <w:rsid w:val="006F3400"/>
    <w:rsid w:val="006F71A4"/>
    <w:rsid w:val="006F7976"/>
    <w:rsid w:val="0070068E"/>
    <w:rsid w:val="00701182"/>
    <w:rsid w:val="00711FFF"/>
    <w:rsid w:val="00715547"/>
    <w:rsid w:val="007208CC"/>
    <w:rsid w:val="0072687F"/>
    <w:rsid w:val="0073184C"/>
    <w:rsid w:val="00734C30"/>
    <w:rsid w:val="00743E0E"/>
    <w:rsid w:val="00744744"/>
    <w:rsid w:val="0074620D"/>
    <w:rsid w:val="00746CF9"/>
    <w:rsid w:val="007518C2"/>
    <w:rsid w:val="00752600"/>
    <w:rsid w:val="00753A04"/>
    <w:rsid w:val="00754F97"/>
    <w:rsid w:val="00757A73"/>
    <w:rsid w:val="00760034"/>
    <w:rsid w:val="00765E81"/>
    <w:rsid w:val="00766552"/>
    <w:rsid w:val="00767B5D"/>
    <w:rsid w:val="007801A9"/>
    <w:rsid w:val="00780811"/>
    <w:rsid w:val="0078478E"/>
    <w:rsid w:val="00790EB3"/>
    <w:rsid w:val="0079128A"/>
    <w:rsid w:val="00793389"/>
    <w:rsid w:val="007956DB"/>
    <w:rsid w:val="00796FDF"/>
    <w:rsid w:val="007A00BC"/>
    <w:rsid w:val="007A7800"/>
    <w:rsid w:val="007A7E67"/>
    <w:rsid w:val="007B1DEC"/>
    <w:rsid w:val="007B6DE8"/>
    <w:rsid w:val="007B7286"/>
    <w:rsid w:val="007B7FD3"/>
    <w:rsid w:val="007C3560"/>
    <w:rsid w:val="007D6377"/>
    <w:rsid w:val="007E17D2"/>
    <w:rsid w:val="007F0B3D"/>
    <w:rsid w:val="007F7340"/>
    <w:rsid w:val="00802502"/>
    <w:rsid w:val="008029D6"/>
    <w:rsid w:val="00807DD8"/>
    <w:rsid w:val="008142D1"/>
    <w:rsid w:val="008175CF"/>
    <w:rsid w:val="0081768A"/>
    <w:rsid w:val="008256D5"/>
    <w:rsid w:val="00831D44"/>
    <w:rsid w:val="008327FC"/>
    <w:rsid w:val="00841152"/>
    <w:rsid w:val="00845015"/>
    <w:rsid w:val="008455E3"/>
    <w:rsid w:val="00852756"/>
    <w:rsid w:val="00853240"/>
    <w:rsid w:val="00853835"/>
    <w:rsid w:val="008600E9"/>
    <w:rsid w:val="00862A80"/>
    <w:rsid w:val="00862E79"/>
    <w:rsid w:val="00865E87"/>
    <w:rsid w:val="00867739"/>
    <w:rsid w:val="00872FAA"/>
    <w:rsid w:val="00873AAB"/>
    <w:rsid w:val="0087780D"/>
    <w:rsid w:val="008846EC"/>
    <w:rsid w:val="008847E9"/>
    <w:rsid w:val="0089106E"/>
    <w:rsid w:val="00891DBE"/>
    <w:rsid w:val="00894827"/>
    <w:rsid w:val="0089548D"/>
    <w:rsid w:val="008A0879"/>
    <w:rsid w:val="008A29E0"/>
    <w:rsid w:val="008A4A27"/>
    <w:rsid w:val="008B105E"/>
    <w:rsid w:val="008B1F76"/>
    <w:rsid w:val="008B64E1"/>
    <w:rsid w:val="008C10EA"/>
    <w:rsid w:val="008C7353"/>
    <w:rsid w:val="008D0B86"/>
    <w:rsid w:val="008D7EF2"/>
    <w:rsid w:val="008E05F3"/>
    <w:rsid w:val="008E234B"/>
    <w:rsid w:val="008E2B68"/>
    <w:rsid w:val="008E785B"/>
    <w:rsid w:val="008F246D"/>
    <w:rsid w:val="008F3F14"/>
    <w:rsid w:val="008F759B"/>
    <w:rsid w:val="008F77BD"/>
    <w:rsid w:val="00901646"/>
    <w:rsid w:val="009025AC"/>
    <w:rsid w:val="00907E8B"/>
    <w:rsid w:val="0091437B"/>
    <w:rsid w:val="009143A8"/>
    <w:rsid w:val="009152DD"/>
    <w:rsid w:val="00921EE1"/>
    <w:rsid w:val="00922D3A"/>
    <w:rsid w:val="009248AD"/>
    <w:rsid w:val="009261E5"/>
    <w:rsid w:val="009306B6"/>
    <w:rsid w:val="009306DC"/>
    <w:rsid w:val="0093334C"/>
    <w:rsid w:val="00933C8A"/>
    <w:rsid w:val="009470B3"/>
    <w:rsid w:val="00950757"/>
    <w:rsid w:val="00951789"/>
    <w:rsid w:val="0095666D"/>
    <w:rsid w:val="00963B4E"/>
    <w:rsid w:val="00973335"/>
    <w:rsid w:val="00973391"/>
    <w:rsid w:val="009855F0"/>
    <w:rsid w:val="009A3AC6"/>
    <w:rsid w:val="009B2D6F"/>
    <w:rsid w:val="009B3CBB"/>
    <w:rsid w:val="009C2E32"/>
    <w:rsid w:val="009C5705"/>
    <w:rsid w:val="009C5985"/>
    <w:rsid w:val="009D3DB8"/>
    <w:rsid w:val="009D4714"/>
    <w:rsid w:val="009D63FE"/>
    <w:rsid w:val="009E164D"/>
    <w:rsid w:val="009E369A"/>
    <w:rsid w:val="009E73B6"/>
    <w:rsid w:val="00A00D4E"/>
    <w:rsid w:val="00A02B0F"/>
    <w:rsid w:val="00A05AF0"/>
    <w:rsid w:val="00A05F58"/>
    <w:rsid w:val="00A0603B"/>
    <w:rsid w:val="00A14C78"/>
    <w:rsid w:val="00A234C2"/>
    <w:rsid w:val="00A23A35"/>
    <w:rsid w:val="00A23F85"/>
    <w:rsid w:val="00A2441F"/>
    <w:rsid w:val="00A24D55"/>
    <w:rsid w:val="00A27E6D"/>
    <w:rsid w:val="00A35802"/>
    <w:rsid w:val="00A36FA0"/>
    <w:rsid w:val="00A370E6"/>
    <w:rsid w:val="00A3781F"/>
    <w:rsid w:val="00A5040E"/>
    <w:rsid w:val="00A50465"/>
    <w:rsid w:val="00A52682"/>
    <w:rsid w:val="00A63F8C"/>
    <w:rsid w:val="00A644F6"/>
    <w:rsid w:val="00A662C8"/>
    <w:rsid w:val="00A73920"/>
    <w:rsid w:val="00A7444A"/>
    <w:rsid w:val="00A8071F"/>
    <w:rsid w:val="00A86FAD"/>
    <w:rsid w:val="00A905A5"/>
    <w:rsid w:val="00A92A08"/>
    <w:rsid w:val="00A94627"/>
    <w:rsid w:val="00A95A00"/>
    <w:rsid w:val="00AA25C5"/>
    <w:rsid w:val="00AA6687"/>
    <w:rsid w:val="00AB2015"/>
    <w:rsid w:val="00AC1933"/>
    <w:rsid w:val="00AC3273"/>
    <w:rsid w:val="00AC3F1B"/>
    <w:rsid w:val="00AD73F4"/>
    <w:rsid w:val="00AE40AF"/>
    <w:rsid w:val="00AF2B6E"/>
    <w:rsid w:val="00AF3576"/>
    <w:rsid w:val="00B00AA5"/>
    <w:rsid w:val="00B028FB"/>
    <w:rsid w:val="00B045BF"/>
    <w:rsid w:val="00B05052"/>
    <w:rsid w:val="00B05B18"/>
    <w:rsid w:val="00B11CC3"/>
    <w:rsid w:val="00B238D4"/>
    <w:rsid w:val="00B26248"/>
    <w:rsid w:val="00B2728A"/>
    <w:rsid w:val="00B32AB3"/>
    <w:rsid w:val="00B36435"/>
    <w:rsid w:val="00B447E0"/>
    <w:rsid w:val="00B44801"/>
    <w:rsid w:val="00B57480"/>
    <w:rsid w:val="00B6788C"/>
    <w:rsid w:val="00B726A6"/>
    <w:rsid w:val="00B761DF"/>
    <w:rsid w:val="00B802DF"/>
    <w:rsid w:val="00B817E5"/>
    <w:rsid w:val="00B860B3"/>
    <w:rsid w:val="00B90D9D"/>
    <w:rsid w:val="00B90DAF"/>
    <w:rsid w:val="00B92540"/>
    <w:rsid w:val="00BA237C"/>
    <w:rsid w:val="00BA2E22"/>
    <w:rsid w:val="00BA3F4A"/>
    <w:rsid w:val="00BA40A5"/>
    <w:rsid w:val="00BB1F76"/>
    <w:rsid w:val="00BB2DE7"/>
    <w:rsid w:val="00BC37CD"/>
    <w:rsid w:val="00BD6AE0"/>
    <w:rsid w:val="00BE1D8D"/>
    <w:rsid w:val="00C014F6"/>
    <w:rsid w:val="00C071AB"/>
    <w:rsid w:val="00C07798"/>
    <w:rsid w:val="00C07FD2"/>
    <w:rsid w:val="00C12B8D"/>
    <w:rsid w:val="00C305B6"/>
    <w:rsid w:val="00C312DF"/>
    <w:rsid w:val="00C372EC"/>
    <w:rsid w:val="00C43E54"/>
    <w:rsid w:val="00C470FD"/>
    <w:rsid w:val="00C5094E"/>
    <w:rsid w:val="00C51F25"/>
    <w:rsid w:val="00C5285C"/>
    <w:rsid w:val="00C53360"/>
    <w:rsid w:val="00C5414F"/>
    <w:rsid w:val="00C57F18"/>
    <w:rsid w:val="00C60E3D"/>
    <w:rsid w:val="00C6391B"/>
    <w:rsid w:val="00C66D04"/>
    <w:rsid w:val="00C70398"/>
    <w:rsid w:val="00C74DBD"/>
    <w:rsid w:val="00C75E6C"/>
    <w:rsid w:val="00C8576E"/>
    <w:rsid w:val="00C97211"/>
    <w:rsid w:val="00CA0DAE"/>
    <w:rsid w:val="00CA2D7F"/>
    <w:rsid w:val="00CA30E9"/>
    <w:rsid w:val="00CA3506"/>
    <w:rsid w:val="00CB4107"/>
    <w:rsid w:val="00CB66E5"/>
    <w:rsid w:val="00CC2D01"/>
    <w:rsid w:val="00CD166F"/>
    <w:rsid w:val="00CE0613"/>
    <w:rsid w:val="00CE0D84"/>
    <w:rsid w:val="00CE1604"/>
    <w:rsid w:val="00CE37B8"/>
    <w:rsid w:val="00CF6D36"/>
    <w:rsid w:val="00D12DB0"/>
    <w:rsid w:val="00D15F70"/>
    <w:rsid w:val="00D1675B"/>
    <w:rsid w:val="00D2162D"/>
    <w:rsid w:val="00D2198C"/>
    <w:rsid w:val="00D2367B"/>
    <w:rsid w:val="00D269AD"/>
    <w:rsid w:val="00D27863"/>
    <w:rsid w:val="00D27D67"/>
    <w:rsid w:val="00D30B88"/>
    <w:rsid w:val="00D30CD7"/>
    <w:rsid w:val="00D32F13"/>
    <w:rsid w:val="00D333ED"/>
    <w:rsid w:val="00D3619F"/>
    <w:rsid w:val="00D375CF"/>
    <w:rsid w:val="00D40B7F"/>
    <w:rsid w:val="00D64AD8"/>
    <w:rsid w:val="00D65651"/>
    <w:rsid w:val="00D67562"/>
    <w:rsid w:val="00D75019"/>
    <w:rsid w:val="00D76FAA"/>
    <w:rsid w:val="00D77A04"/>
    <w:rsid w:val="00D82C1D"/>
    <w:rsid w:val="00D85580"/>
    <w:rsid w:val="00D90575"/>
    <w:rsid w:val="00D93BE1"/>
    <w:rsid w:val="00D93CCA"/>
    <w:rsid w:val="00D976BF"/>
    <w:rsid w:val="00DB1B96"/>
    <w:rsid w:val="00DB2226"/>
    <w:rsid w:val="00DB304F"/>
    <w:rsid w:val="00DC08D7"/>
    <w:rsid w:val="00DC15A4"/>
    <w:rsid w:val="00DC1CD7"/>
    <w:rsid w:val="00DC28BD"/>
    <w:rsid w:val="00DC5BE5"/>
    <w:rsid w:val="00DC6AD6"/>
    <w:rsid w:val="00DE0CBE"/>
    <w:rsid w:val="00DE69B0"/>
    <w:rsid w:val="00DF6CD8"/>
    <w:rsid w:val="00E07A9F"/>
    <w:rsid w:val="00E12229"/>
    <w:rsid w:val="00E128E6"/>
    <w:rsid w:val="00E304EF"/>
    <w:rsid w:val="00E31AA0"/>
    <w:rsid w:val="00E32A14"/>
    <w:rsid w:val="00E346B8"/>
    <w:rsid w:val="00E4183F"/>
    <w:rsid w:val="00E46BA7"/>
    <w:rsid w:val="00E5126C"/>
    <w:rsid w:val="00E52CB4"/>
    <w:rsid w:val="00E5635C"/>
    <w:rsid w:val="00E57FA6"/>
    <w:rsid w:val="00E61CA2"/>
    <w:rsid w:val="00E62E50"/>
    <w:rsid w:val="00E65B24"/>
    <w:rsid w:val="00E65CDA"/>
    <w:rsid w:val="00E67322"/>
    <w:rsid w:val="00E67676"/>
    <w:rsid w:val="00E7486A"/>
    <w:rsid w:val="00E802D6"/>
    <w:rsid w:val="00E909BD"/>
    <w:rsid w:val="00E96A3D"/>
    <w:rsid w:val="00EA3FDC"/>
    <w:rsid w:val="00EA59D1"/>
    <w:rsid w:val="00EA5F91"/>
    <w:rsid w:val="00EA7448"/>
    <w:rsid w:val="00EB1E09"/>
    <w:rsid w:val="00EB3CAF"/>
    <w:rsid w:val="00EB4A6C"/>
    <w:rsid w:val="00EC1441"/>
    <w:rsid w:val="00EC2B35"/>
    <w:rsid w:val="00ED3898"/>
    <w:rsid w:val="00EE24DE"/>
    <w:rsid w:val="00EE2F75"/>
    <w:rsid w:val="00EE3132"/>
    <w:rsid w:val="00EE47A9"/>
    <w:rsid w:val="00EF5C83"/>
    <w:rsid w:val="00EF7286"/>
    <w:rsid w:val="00F00092"/>
    <w:rsid w:val="00F000DE"/>
    <w:rsid w:val="00F012A2"/>
    <w:rsid w:val="00F03BF2"/>
    <w:rsid w:val="00F05B42"/>
    <w:rsid w:val="00F107AF"/>
    <w:rsid w:val="00F13508"/>
    <w:rsid w:val="00F1724E"/>
    <w:rsid w:val="00F22A2A"/>
    <w:rsid w:val="00F27924"/>
    <w:rsid w:val="00F33B6F"/>
    <w:rsid w:val="00F33D22"/>
    <w:rsid w:val="00F34B19"/>
    <w:rsid w:val="00F53591"/>
    <w:rsid w:val="00F55407"/>
    <w:rsid w:val="00F568F1"/>
    <w:rsid w:val="00F573AD"/>
    <w:rsid w:val="00F70547"/>
    <w:rsid w:val="00F719E2"/>
    <w:rsid w:val="00F74379"/>
    <w:rsid w:val="00F845D9"/>
    <w:rsid w:val="00F9165B"/>
    <w:rsid w:val="00FA6304"/>
    <w:rsid w:val="00FA7F22"/>
    <w:rsid w:val="00FB2E4C"/>
    <w:rsid w:val="00FB7DEF"/>
    <w:rsid w:val="00FC1F3F"/>
    <w:rsid w:val="00FC4EB7"/>
    <w:rsid w:val="00FD4771"/>
    <w:rsid w:val="00FD6BE1"/>
    <w:rsid w:val="00FE326B"/>
    <w:rsid w:val="00FF36C3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F"/>
  </w:style>
  <w:style w:type="paragraph" w:styleId="Heading1">
    <w:name w:val="heading 1"/>
    <w:basedOn w:val="Normal"/>
    <w:next w:val="Normal"/>
    <w:link w:val="Heading1Char"/>
    <w:uiPriority w:val="9"/>
    <w:qFormat/>
    <w:rsid w:val="00391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0B"/>
  </w:style>
  <w:style w:type="paragraph" w:styleId="Footer">
    <w:name w:val="footer"/>
    <w:basedOn w:val="Normal"/>
    <w:link w:val="FooterChar"/>
    <w:uiPriority w:val="99"/>
    <w:unhideWhenUsed/>
    <w:rsid w:val="000F3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0B"/>
  </w:style>
  <w:style w:type="table" w:styleId="TableGrid">
    <w:name w:val="Table Grid"/>
    <w:basedOn w:val="TableNormal"/>
    <w:rsid w:val="000F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5A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4927"/>
    <w:pPr>
      <w:jc w:val="both"/>
    </w:pPr>
    <w:rPr>
      <w:rFonts w:ascii="Arial" w:eastAsia="SimSun" w:hAnsi="Arial" w:cs="Arial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214927"/>
    <w:rPr>
      <w:rFonts w:ascii="Arial" w:eastAsia="SimSun" w:hAnsi="Arial" w:cs="Arial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5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5E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D55"/>
    <w:pPr>
      <w:ind w:left="720"/>
      <w:contextualSpacing/>
    </w:pPr>
  </w:style>
  <w:style w:type="character" w:customStyle="1" w:styleId="opdicttext2">
    <w:name w:val="op_dict_text2"/>
    <w:basedOn w:val="DefaultParagraphFont"/>
    <w:rsid w:val="00AF3576"/>
  </w:style>
  <w:style w:type="paragraph" w:styleId="NoSpacing">
    <w:name w:val="No Spacing"/>
    <w:uiPriority w:val="1"/>
    <w:qFormat/>
    <w:rsid w:val="00391205"/>
  </w:style>
  <w:style w:type="character" w:customStyle="1" w:styleId="Heading1Char">
    <w:name w:val="Heading 1 Char"/>
    <w:basedOn w:val="DefaultParagraphFont"/>
    <w:link w:val="Heading1"/>
    <w:uiPriority w:val="9"/>
    <w:rsid w:val="00391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4302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302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212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1212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4F"/>
  </w:style>
  <w:style w:type="paragraph" w:styleId="Heading1">
    <w:name w:val="heading 1"/>
    <w:basedOn w:val="Normal"/>
    <w:next w:val="Normal"/>
    <w:link w:val="Heading1Char"/>
    <w:uiPriority w:val="9"/>
    <w:qFormat/>
    <w:rsid w:val="00391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0B"/>
  </w:style>
  <w:style w:type="paragraph" w:styleId="Footer">
    <w:name w:val="footer"/>
    <w:basedOn w:val="Normal"/>
    <w:link w:val="FooterChar"/>
    <w:uiPriority w:val="99"/>
    <w:unhideWhenUsed/>
    <w:rsid w:val="000F3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0B"/>
  </w:style>
  <w:style w:type="table" w:styleId="TableGrid">
    <w:name w:val="Table Grid"/>
    <w:basedOn w:val="TableNormal"/>
    <w:rsid w:val="000F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5A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4927"/>
    <w:pPr>
      <w:jc w:val="both"/>
    </w:pPr>
    <w:rPr>
      <w:rFonts w:ascii="Arial" w:eastAsia="SimSun" w:hAnsi="Arial" w:cs="Arial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214927"/>
    <w:rPr>
      <w:rFonts w:ascii="Arial" w:eastAsia="SimSun" w:hAnsi="Arial" w:cs="Arial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5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5E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D55"/>
    <w:pPr>
      <w:ind w:left="720"/>
      <w:contextualSpacing/>
    </w:pPr>
  </w:style>
  <w:style w:type="character" w:customStyle="1" w:styleId="opdicttext2">
    <w:name w:val="op_dict_text2"/>
    <w:basedOn w:val="DefaultParagraphFont"/>
    <w:rsid w:val="00AF3576"/>
  </w:style>
  <w:style w:type="paragraph" w:styleId="NoSpacing">
    <w:name w:val="No Spacing"/>
    <w:uiPriority w:val="1"/>
    <w:qFormat/>
    <w:rsid w:val="00391205"/>
  </w:style>
  <w:style w:type="character" w:customStyle="1" w:styleId="Heading1Char">
    <w:name w:val="Heading 1 Char"/>
    <w:basedOn w:val="DefaultParagraphFont"/>
    <w:link w:val="Heading1"/>
    <w:uiPriority w:val="9"/>
    <w:rsid w:val="00391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5">
    <w:name w:val="Light List Accent 5"/>
    <w:basedOn w:val="TableNormal"/>
    <w:uiPriority w:val="61"/>
    <w:rsid w:val="004302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4302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212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1212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@uas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A487A-6744-4B09-BA18-B906D990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Zeynetdinov</dc:creator>
  <cp:lastModifiedBy>windows</cp:lastModifiedBy>
  <cp:revision>79</cp:revision>
  <cp:lastPrinted>2019-11-21T06:44:00Z</cp:lastPrinted>
  <dcterms:created xsi:type="dcterms:W3CDTF">2019-09-13T09:22:00Z</dcterms:created>
  <dcterms:modified xsi:type="dcterms:W3CDTF">2019-12-23T09:25:00Z</dcterms:modified>
</cp:coreProperties>
</file>